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6194" w14:textId="77777777" w:rsidR="00436B1B" w:rsidRDefault="00436B1B" w:rsidP="00FB3EAF">
      <w:pPr>
        <w:jc w:val="center"/>
        <w:rPr>
          <w:rFonts w:ascii="Calibri" w:hAnsi="Calibri" w:cs="Arial"/>
          <w:b/>
          <w:sz w:val="20"/>
          <w:szCs w:val="20"/>
        </w:rPr>
      </w:pPr>
    </w:p>
    <w:p w14:paraId="2D927EA2" w14:textId="77777777" w:rsidR="00436B1B" w:rsidRDefault="00436B1B" w:rsidP="00FB3EAF">
      <w:pPr>
        <w:jc w:val="center"/>
        <w:rPr>
          <w:rFonts w:ascii="Calibri" w:hAnsi="Calibri" w:cs="Arial"/>
          <w:b/>
          <w:sz w:val="20"/>
          <w:szCs w:val="20"/>
        </w:rPr>
      </w:pPr>
    </w:p>
    <w:p w14:paraId="68416A92" w14:textId="77777777" w:rsidR="00436B1B" w:rsidRDefault="00436B1B" w:rsidP="00FB3EAF">
      <w:pPr>
        <w:jc w:val="center"/>
        <w:rPr>
          <w:rFonts w:ascii="Calibri" w:hAnsi="Calibri" w:cs="Arial"/>
          <w:b/>
          <w:sz w:val="20"/>
          <w:szCs w:val="20"/>
        </w:rPr>
      </w:pPr>
    </w:p>
    <w:p w14:paraId="257F1189" w14:textId="6810D17C" w:rsidR="00FB3EAF" w:rsidRPr="00EB784E" w:rsidRDefault="00FB3EAF" w:rsidP="00FB3EAF">
      <w:pPr>
        <w:jc w:val="center"/>
        <w:rPr>
          <w:rFonts w:ascii="Calibri" w:hAnsi="Calibri" w:cs="Arial"/>
          <w:sz w:val="20"/>
          <w:szCs w:val="20"/>
          <w:lang w:val="en-US"/>
        </w:rPr>
      </w:pPr>
      <w:r w:rsidRPr="00EB784E">
        <w:rPr>
          <w:rFonts w:ascii="Calibri" w:hAnsi="Calibri" w:cs="Arial"/>
          <w:b/>
          <w:sz w:val="20"/>
          <w:szCs w:val="20"/>
        </w:rPr>
        <w:t xml:space="preserve">Hinweise und Erklärung zum Datenschutz </w:t>
      </w:r>
      <w:r w:rsidRPr="00EB784E">
        <w:rPr>
          <w:rFonts w:ascii="Calibri" w:hAnsi="Calibri" w:cs="Arial"/>
          <w:b/>
          <w:sz w:val="20"/>
          <w:szCs w:val="20"/>
        </w:rPr>
        <w:br/>
        <w:t>Bewerbung/Vorschlag für den Bremer Studienpreis und den P</w:t>
      </w:r>
      <w:r w:rsidR="00EB784E" w:rsidRPr="00EB784E">
        <w:rPr>
          <w:rFonts w:ascii="Calibri" w:hAnsi="Calibri" w:cs="Arial"/>
          <w:b/>
          <w:sz w:val="20"/>
          <w:szCs w:val="20"/>
        </w:rPr>
        <w:t>reis der Firma Bruker Daltonics</w:t>
      </w:r>
      <w:r w:rsidRPr="00EB784E">
        <w:rPr>
          <w:rFonts w:ascii="Calibri" w:hAnsi="Calibri" w:cs="Arial"/>
          <w:b/>
          <w:sz w:val="20"/>
          <w:szCs w:val="20"/>
        </w:rPr>
        <w:t xml:space="preserve"> GmbH</w:t>
      </w:r>
      <w:r w:rsidR="00EB784E" w:rsidRPr="00EB784E">
        <w:rPr>
          <w:rFonts w:ascii="Calibri" w:hAnsi="Calibri" w:cs="Arial"/>
          <w:b/>
          <w:sz w:val="20"/>
          <w:szCs w:val="20"/>
        </w:rPr>
        <w:t xml:space="preserve"> &amp; Co. </w:t>
      </w:r>
      <w:r w:rsidR="00EB784E" w:rsidRPr="00EB784E">
        <w:rPr>
          <w:rFonts w:ascii="Calibri" w:hAnsi="Calibri" w:cs="Arial"/>
          <w:b/>
          <w:sz w:val="20"/>
          <w:szCs w:val="20"/>
          <w:lang w:val="en-US"/>
        </w:rPr>
        <w:t>KG</w:t>
      </w:r>
    </w:p>
    <w:p w14:paraId="16D08026" w14:textId="29A754A7" w:rsidR="00FB3EAF" w:rsidRPr="00436B1B" w:rsidRDefault="00FB3EAF" w:rsidP="00FB3EAF">
      <w:pPr>
        <w:jc w:val="center"/>
        <w:rPr>
          <w:rFonts w:ascii="Calibri" w:hAnsi="Calibri" w:cs="Arial"/>
          <w:b/>
          <w:sz w:val="20"/>
          <w:szCs w:val="20"/>
        </w:rPr>
      </w:pPr>
      <w:r w:rsidRPr="00EB784E">
        <w:rPr>
          <w:rFonts w:ascii="Calibri" w:hAnsi="Calibri" w:cs="Arial"/>
          <w:b/>
          <w:i/>
          <w:color w:val="7F7F7F"/>
          <w:sz w:val="20"/>
          <w:szCs w:val="20"/>
          <w:lang w:val="en-US"/>
        </w:rPr>
        <w:t>Data protection information and Declaration</w:t>
      </w:r>
      <w:r w:rsidRPr="00EB784E">
        <w:rPr>
          <w:rFonts w:ascii="Calibri" w:hAnsi="Calibri" w:cs="Arial"/>
          <w:i/>
          <w:color w:val="7F7F7F"/>
          <w:sz w:val="20"/>
          <w:szCs w:val="20"/>
          <w:lang w:val="en-US"/>
        </w:rPr>
        <w:t xml:space="preserve"> </w:t>
      </w:r>
      <w:r w:rsidRPr="00EB784E">
        <w:rPr>
          <w:rFonts w:ascii="Calibri" w:hAnsi="Calibri" w:cs="Arial"/>
          <w:i/>
          <w:color w:val="7F7F7F"/>
          <w:sz w:val="20"/>
          <w:szCs w:val="20"/>
          <w:lang w:val="en-US"/>
        </w:rPr>
        <w:br/>
      </w:r>
      <w:r w:rsidRPr="00EB784E">
        <w:rPr>
          <w:rFonts w:ascii="Calibri" w:hAnsi="Calibri" w:cs="Arial"/>
          <w:b/>
          <w:i/>
          <w:color w:val="7F7F7F"/>
          <w:sz w:val="20"/>
          <w:szCs w:val="20"/>
          <w:lang w:val="en-US"/>
        </w:rPr>
        <w:t>Application for the Bremer Studienpreis and the prize of the company Bruker Daltoni</w:t>
      </w:r>
      <w:r w:rsidR="00EB784E">
        <w:rPr>
          <w:rFonts w:ascii="Calibri" w:hAnsi="Calibri" w:cs="Arial"/>
          <w:b/>
          <w:i/>
          <w:color w:val="7F7F7F"/>
          <w:sz w:val="20"/>
          <w:szCs w:val="20"/>
          <w:lang w:val="en-US"/>
        </w:rPr>
        <w:t>cs</w:t>
      </w:r>
      <w:r w:rsidRPr="00EB784E">
        <w:rPr>
          <w:rFonts w:ascii="Calibri" w:hAnsi="Calibri" w:cs="Arial"/>
          <w:b/>
          <w:i/>
          <w:color w:val="7F7F7F"/>
          <w:sz w:val="20"/>
          <w:szCs w:val="20"/>
          <w:lang w:val="en-US"/>
        </w:rPr>
        <w:t xml:space="preserve"> GmbH</w:t>
      </w:r>
      <w:r w:rsidR="00EB784E">
        <w:rPr>
          <w:rFonts w:ascii="Calibri" w:hAnsi="Calibri" w:cs="Arial"/>
          <w:b/>
          <w:i/>
          <w:color w:val="7F7F7F"/>
          <w:sz w:val="20"/>
          <w:szCs w:val="20"/>
          <w:lang w:val="en-US"/>
        </w:rPr>
        <w:t xml:space="preserve"> &amp; Co. </w:t>
      </w:r>
      <w:r w:rsidR="00EB784E" w:rsidRPr="00436B1B">
        <w:rPr>
          <w:rFonts w:ascii="Calibri" w:hAnsi="Calibri" w:cs="Arial"/>
          <w:b/>
          <w:i/>
          <w:color w:val="7F7F7F"/>
          <w:sz w:val="20"/>
          <w:szCs w:val="20"/>
        </w:rPr>
        <w:t>KG</w:t>
      </w:r>
    </w:p>
    <w:p w14:paraId="57D1014D" w14:textId="77777777" w:rsidR="00FB3EAF" w:rsidRPr="00436B1B" w:rsidRDefault="00FB3EAF" w:rsidP="00FB3EAF">
      <w:pPr>
        <w:pBdr>
          <w:bottom w:val="single" w:sz="4" w:space="1" w:color="auto"/>
        </w:pBdr>
        <w:rPr>
          <w:rFonts w:ascii="Calibri" w:hAnsi="Calibri" w:cs="Arial"/>
          <w:sz w:val="22"/>
          <w:szCs w:val="22"/>
        </w:rPr>
      </w:pPr>
    </w:p>
    <w:p w14:paraId="082BDC77" w14:textId="77777777" w:rsidR="00FB3EAF" w:rsidRPr="00436B1B" w:rsidRDefault="00FB3EAF" w:rsidP="00FB3EAF">
      <w:pPr>
        <w:pBdr>
          <w:bottom w:val="single" w:sz="4" w:space="1" w:color="auto"/>
        </w:pBdr>
        <w:rPr>
          <w:rFonts w:ascii="Calibri" w:hAnsi="Calibri" w:cs="Arial"/>
          <w:sz w:val="20"/>
          <w:szCs w:val="20"/>
        </w:rPr>
      </w:pPr>
    </w:p>
    <w:p w14:paraId="15B56D84" w14:textId="77777777" w:rsidR="00FB3EAF" w:rsidRPr="00EB784E" w:rsidRDefault="00FB3EAF" w:rsidP="00FB3EAF">
      <w:pPr>
        <w:rPr>
          <w:rFonts w:ascii="Calibri" w:hAnsi="Calibri" w:cs="Arial"/>
          <w:sz w:val="20"/>
          <w:szCs w:val="20"/>
        </w:rPr>
      </w:pPr>
      <w:r w:rsidRPr="00EB784E">
        <w:rPr>
          <w:rFonts w:ascii="Calibri" w:hAnsi="Calibri" w:cs="Arial"/>
          <w:sz w:val="20"/>
          <w:szCs w:val="20"/>
        </w:rPr>
        <w:t>Titel der Dissertation/Master-, Magister-, Staatsexamensarbeit</w:t>
      </w:r>
    </w:p>
    <w:p w14:paraId="6C3721D7" w14:textId="77777777" w:rsidR="00FB3EAF" w:rsidRPr="00EB784E" w:rsidRDefault="00FB3EAF" w:rsidP="00FB3EAF">
      <w:pPr>
        <w:rPr>
          <w:rFonts w:ascii="Calibri" w:hAnsi="Calibri" w:cs="Arial"/>
          <w:i/>
          <w:color w:val="7F7F7F"/>
          <w:sz w:val="20"/>
          <w:szCs w:val="20"/>
        </w:rPr>
      </w:pPr>
      <w:r w:rsidRPr="00EB784E">
        <w:rPr>
          <w:rFonts w:ascii="Calibri" w:hAnsi="Calibri" w:cs="Arial"/>
          <w:i/>
          <w:color w:val="7F7F7F"/>
          <w:sz w:val="20"/>
          <w:szCs w:val="20"/>
        </w:rPr>
        <w:t>Title of dissertation/thesis</w:t>
      </w:r>
    </w:p>
    <w:p w14:paraId="1A1A1A7C" w14:textId="77777777" w:rsidR="00FB3EAF" w:rsidRPr="00EB784E" w:rsidRDefault="00FB3EAF" w:rsidP="00FB3EAF">
      <w:pPr>
        <w:pBdr>
          <w:bottom w:val="single" w:sz="4" w:space="1" w:color="auto"/>
        </w:pBdr>
        <w:spacing w:before="120"/>
        <w:rPr>
          <w:rFonts w:ascii="Calibri" w:hAnsi="Calibri" w:cs="Arial"/>
          <w:sz w:val="20"/>
          <w:szCs w:val="20"/>
        </w:rPr>
      </w:pPr>
    </w:p>
    <w:p w14:paraId="7676D7BE" w14:textId="77777777" w:rsidR="00FB3EAF" w:rsidRPr="00EB784E" w:rsidRDefault="00FB3EAF" w:rsidP="00FB3EAF">
      <w:pPr>
        <w:rPr>
          <w:rFonts w:ascii="Calibri" w:hAnsi="Calibri" w:cs="Arial"/>
          <w:sz w:val="20"/>
          <w:szCs w:val="20"/>
        </w:rPr>
      </w:pPr>
      <w:r w:rsidRPr="00EB784E">
        <w:rPr>
          <w:rFonts w:ascii="Calibri" w:hAnsi="Calibri" w:cs="Arial"/>
          <w:sz w:val="20"/>
          <w:szCs w:val="20"/>
        </w:rPr>
        <w:t>Name der Bewerberin/des Bewerbers</w:t>
      </w:r>
    </w:p>
    <w:p w14:paraId="483F85EA" w14:textId="77777777" w:rsidR="00FB3EAF" w:rsidRPr="00EB784E" w:rsidRDefault="00FB3EAF" w:rsidP="00FB3EAF">
      <w:pPr>
        <w:rPr>
          <w:rFonts w:ascii="Calibri" w:hAnsi="Calibri" w:cs="Arial"/>
          <w:i/>
          <w:color w:val="7F7F7F"/>
          <w:sz w:val="20"/>
          <w:szCs w:val="20"/>
        </w:rPr>
      </w:pPr>
      <w:r w:rsidRPr="00EB784E">
        <w:rPr>
          <w:rFonts w:ascii="Calibri" w:hAnsi="Calibri" w:cs="Arial"/>
          <w:i/>
          <w:color w:val="7F7F7F"/>
          <w:sz w:val="20"/>
          <w:szCs w:val="20"/>
        </w:rPr>
        <w:t>Name of applicant</w:t>
      </w:r>
    </w:p>
    <w:p w14:paraId="48013F71" w14:textId="77777777" w:rsidR="00FB3EAF" w:rsidRPr="00EB784E" w:rsidRDefault="00FB3EAF" w:rsidP="00FB3EAF">
      <w:pPr>
        <w:pBdr>
          <w:bottom w:val="single" w:sz="4" w:space="1" w:color="auto"/>
        </w:pBdr>
        <w:spacing w:before="120"/>
        <w:rPr>
          <w:rFonts w:ascii="Calibri" w:hAnsi="Calibri" w:cs="Arial"/>
          <w:sz w:val="20"/>
          <w:szCs w:val="20"/>
        </w:rPr>
      </w:pPr>
    </w:p>
    <w:p w14:paraId="72EBBF4B" w14:textId="77777777" w:rsidR="00FB3EAF" w:rsidRPr="00EB784E" w:rsidRDefault="00FB3EAF" w:rsidP="00FB3EAF">
      <w:pPr>
        <w:rPr>
          <w:rFonts w:ascii="Calibri" w:hAnsi="Calibri" w:cs="Arial"/>
          <w:sz w:val="20"/>
          <w:szCs w:val="20"/>
        </w:rPr>
      </w:pPr>
      <w:r w:rsidRPr="00EB784E">
        <w:rPr>
          <w:rFonts w:ascii="Calibri" w:hAnsi="Calibri" w:cs="Arial"/>
          <w:sz w:val="20"/>
          <w:szCs w:val="20"/>
        </w:rPr>
        <w:t>Fachbereich</w:t>
      </w:r>
    </w:p>
    <w:p w14:paraId="59169A01" w14:textId="309B598C" w:rsidR="00FB3EAF" w:rsidRPr="00EB784E" w:rsidRDefault="008104B2" w:rsidP="00FB3EAF">
      <w:pPr>
        <w:rPr>
          <w:rFonts w:ascii="Calibri" w:hAnsi="Calibri" w:cs="Arial"/>
          <w:i/>
          <w:color w:val="7F7F7F"/>
          <w:sz w:val="20"/>
          <w:szCs w:val="20"/>
        </w:rPr>
      </w:pPr>
      <w:r>
        <w:rPr>
          <w:rFonts w:ascii="Calibri" w:hAnsi="Calibri" w:cs="Arial"/>
          <w:i/>
          <w:color w:val="7F7F7F"/>
          <w:sz w:val="20"/>
          <w:szCs w:val="20"/>
        </w:rPr>
        <w:t>School</w:t>
      </w:r>
    </w:p>
    <w:p w14:paraId="531EF8A5" w14:textId="77777777" w:rsidR="00FB3EAF" w:rsidRPr="00EB784E" w:rsidRDefault="00FB3EAF" w:rsidP="00FB3EAF">
      <w:pPr>
        <w:rPr>
          <w:rFonts w:ascii="Calibri" w:hAnsi="Calibri" w:cs="Arial"/>
          <w:sz w:val="20"/>
          <w:szCs w:val="20"/>
        </w:rPr>
      </w:pPr>
    </w:p>
    <w:p w14:paraId="6635BB70" w14:textId="77777777" w:rsidR="00FB3EAF" w:rsidRPr="00EB784E" w:rsidRDefault="00FB3EAF" w:rsidP="00FB3EAF">
      <w:pPr>
        <w:spacing w:before="120"/>
        <w:rPr>
          <w:rFonts w:ascii="Calibri" w:hAnsi="Calibri" w:cs="Arial"/>
          <w:sz w:val="20"/>
          <w:szCs w:val="20"/>
        </w:rPr>
      </w:pPr>
      <w:r w:rsidRPr="00EB784E">
        <w:rPr>
          <w:rFonts w:ascii="Calibri" w:hAnsi="Calibri" w:cs="Arial"/>
          <w:sz w:val="20"/>
          <w:szCs w:val="20"/>
        </w:rPr>
        <w:t xml:space="preserve">Ihre mit der Bewerbung/dem Vorschlag für den Bremer Studienpreis angegebenen personenbezogen Daten und alle eingereichten Unterlagen (z. B. Lebenslauf, Gutachten, Empfehlungsschreiben, Zeugnisse) werden ausschließlich zur Auswahl geeigneter Preisträgerinnen und Preisträger erhoben, elektronisch gespeichert und verarbeitet und im Rahmen des Begutachtungs- und Entscheidungsverfahrens an Gutachtende und Universitätsgremien weitergegeben. </w:t>
      </w:r>
    </w:p>
    <w:p w14:paraId="3664AE4D" w14:textId="395F16E4" w:rsidR="00FB3EAF" w:rsidRPr="00EB784E" w:rsidRDefault="00FB3EAF" w:rsidP="00FB3EAF">
      <w:pPr>
        <w:spacing w:before="120"/>
        <w:rPr>
          <w:rFonts w:ascii="Calibri" w:hAnsi="Calibri" w:cs="Arial"/>
          <w:sz w:val="20"/>
          <w:szCs w:val="20"/>
        </w:rPr>
      </w:pPr>
      <w:r w:rsidRPr="00EB784E">
        <w:rPr>
          <w:rFonts w:ascii="Calibri" w:hAnsi="Calibri" w:cs="Arial"/>
          <w:sz w:val="20"/>
          <w:szCs w:val="20"/>
        </w:rPr>
        <w:t>Sollten Sie einen Preis erhalten, werden Ihre Person und die Institution sowie inhaltserschließende Angaben (z. B. Titel der Arbeit, Zusammenfassung, Schlagwörter, fachliche Zuordnung) mit Bild auf den Internetseiten der Universität Brem</w:t>
      </w:r>
      <w:r w:rsidR="00FF4B0F" w:rsidRPr="00EB784E">
        <w:rPr>
          <w:rFonts w:ascii="Calibri" w:hAnsi="Calibri" w:cs="Arial"/>
          <w:sz w:val="20"/>
          <w:szCs w:val="20"/>
        </w:rPr>
        <w:t>en und der Seite der unifreunde</w:t>
      </w:r>
      <w:r w:rsidRPr="00EB784E">
        <w:rPr>
          <w:rFonts w:ascii="Calibri" w:hAnsi="Calibri" w:cs="Arial"/>
          <w:sz w:val="20"/>
          <w:szCs w:val="20"/>
        </w:rPr>
        <w:t xml:space="preserve"> veröffentlicht werden.</w:t>
      </w:r>
    </w:p>
    <w:p w14:paraId="4F7F880E" w14:textId="77777777" w:rsidR="00FB3EAF" w:rsidRPr="00EB784E" w:rsidRDefault="00FB3EAF" w:rsidP="00FB3EAF">
      <w:pPr>
        <w:spacing w:before="120"/>
        <w:rPr>
          <w:rFonts w:ascii="Calibri" w:hAnsi="Calibri" w:cs="Arial"/>
          <w:i/>
          <w:color w:val="808080" w:themeColor="background1" w:themeShade="80"/>
          <w:sz w:val="20"/>
          <w:szCs w:val="20"/>
          <w:lang w:val="en-US"/>
        </w:rPr>
      </w:pPr>
      <w:r w:rsidRPr="00EB784E">
        <w:rPr>
          <w:rFonts w:ascii="Calibri" w:hAnsi="Calibri" w:cs="Arial"/>
          <w:i/>
          <w:color w:val="808080" w:themeColor="background1" w:themeShade="80"/>
          <w:sz w:val="20"/>
          <w:szCs w:val="20"/>
          <w:lang w:val="en-US"/>
        </w:rPr>
        <w:t xml:space="preserve">Your personal data and all documents submitted (e.g. curriculum vitae, expert reports, letter of recommendation, certificates) will be collected exclusively for the purpose of selecting suitable prize winners, stored and processed electronically and forwarded to reviewers and university committees as part of the review and decision-making process. </w:t>
      </w:r>
    </w:p>
    <w:p w14:paraId="6A9350E2" w14:textId="77777777" w:rsidR="00FB3EAF" w:rsidRPr="00EB784E" w:rsidRDefault="00FB3EAF" w:rsidP="00FB3EAF">
      <w:pPr>
        <w:spacing w:before="120"/>
        <w:rPr>
          <w:rFonts w:ascii="Calibri" w:hAnsi="Calibri" w:cs="Arial"/>
          <w:sz w:val="20"/>
          <w:szCs w:val="20"/>
          <w:lang w:val="en-US"/>
        </w:rPr>
      </w:pPr>
      <w:r w:rsidRPr="00EB784E">
        <w:rPr>
          <w:rFonts w:ascii="Calibri" w:hAnsi="Calibri" w:cs="Arial"/>
          <w:i/>
          <w:color w:val="808080" w:themeColor="background1" w:themeShade="80"/>
          <w:sz w:val="20"/>
          <w:szCs w:val="20"/>
          <w:lang w:val="en-US"/>
        </w:rPr>
        <w:t>If you receive a prize, your person and the institution as well as information regarding the content (e.g. title of the dissertation/thesis, summary, keywords, subject classification) will be published on the websites of the University of Bremen and on the website of the unifreunde with a photo.</w:t>
      </w:r>
    </w:p>
    <w:p w14:paraId="3092D91A" w14:textId="77777777" w:rsidR="00FB3EAF" w:rsidRPr="00EB784E" w:rsidRDefault="00FB3EAF" w:rsidP="00FB3EAF">
      <w:pPr>
        <w:spacing w:before="120"/>
        <w:rPr>
          <w:rFonts w:ascii="Calibri" w:hAnsi="Calibri" w:cs="Arial"/>
          <w:sz w:val="20"/>
          <w:szCs w:val="20"/>
        </w:rPr>
      </w:pPr>
      <w:r w:rsidRPr="00EB784E">
        <w:rPr>
          <w:rFonts w:ascii="Calibri" w:hAnsi="Calibri" w:cs="Arial"/>
          <w:b/>
          <w:sz w:val="20"/>
          <w:szCs w:val="20"/>
        </w:rPr>
        <w:t>Hinweise:</w:t>
      </w:r>
      <w:r w:rsidRPr="00EB784E">
        <w:rPr>
          <w:rFonts w:ascii="Calibri" w:hAnsi="Calibri" w:cs="Arial"/>
          <w:sz w:val="20"/>
          <w:szCs w:val="20"/>
        </w:rPr>
        <w:t xml:space="preserve"> </w:t>
      </w:r>
    </w:p>
    <w:p w14:paraId="0C9F7C9C" w14:textId="77777777" w:rsidR="00FB3EAF" w:rsidRPr="00EB784E" w:rsidRDefault="00FB3EAF" w:rsidP="00FB3EAF">
      <w:pPr>
        <w:spacing w:before="120"/>
        <w:rPr>
          <w:rFonts w:ascii="Calibri" w:hAnsi="Calibri" w:cs="Arial"/>
          <w:sz w:val="20"/>
          <w:szCs w:val="20"/>
        </w:rPr>
      </w:pPr>
      <w:r w:rsidRPr="00EB784E">
        <w:rPr>
          <w:rFonts w:ascii="Calibri" w:hAnsi="Calibri" w:cs="Arial"/>
          <w:sz w:val="20"/>
          <w:szCs w:val="20"/>
        </w:rPr>
        <w:t xml:space="preserve">Im Fall einer Nicht-Erteilung oder des Widerrufs der Einwilligung kann Ihre Bewerbung nicht berücksichtigt werden. </w:t>
      </w:r>
    </w:p>
    <w:p w14:paraId="5D7C2F0F" w14:textId="77777777" w:rsidR="00FB3EAF" w:rsidRPr="00EB784E" w:rsidRDefault="00FB3EAF" w:rsidP="00FB3EAF">
      <w:pPr>
        <w:spacing w:before="120"/>
        <w:rPr>
          <w:rFonts w:ascii="Calibri" w:hAnsi="Calibri" w:cs="Arial"/>
          <w:i/>
          <w:color w:val="808080" w:themeColor="background1" w:themeShade="80"/>
          <w:sz w:val="20"/>
          <w:szCs w:val="20"/>
          <w:lang w:val="en-US"/>
        </w:rPr>
      </w:pPr>
      <w:r w:rsidRPr="00EB784E">
        <w:rPr>
          <w:rFonts w:ascii="Calibri" w:hAnsi="Calibri" w:cs="Arial"/>
          <w:i/>
          <w:color w:val="808080" w:themeColor="background1" w:themeShade="80"/>
          <w:sz w:val="20"/>
          <w:szCs w:val="20"/>
          <w:lang w:val="en-US"/>
        </w:rPr>
        <w:t xml:space="preserve">Notes: </w:t>
      </w:r>
    </w:p>
    <w:p w14:paraId="002629BF" w14:textId="77777777" w:rsidR="00FB3EAF" w:rsidRPr="00EB784E" w:rsidRDefault="00FB3EAF" w:rsidP="00FB3EAF">
      <w:pPr>
        <w:spacing w:before="120"/>
        <w:rPr>
          <w:rFonts w:ascii="Calibri" w:hAnsi="Calibri" w:cs="Arial"/>
          <w:i/>
          <w:color w:val="808080" w:themeColor="background1" w:themeShade="80"/>
          <w:sz w:val="20"/>
          <w:szCs w:val="20"/>
          <w:lang w:val="en-US"/>
        </w:rPr>
      </w:pPr>
      <w:r w:rsidRPr="00EB784E">
        <w:rPr>
          <w:rFonts w:ascii="Calibri" w:hAnsi="Calibri" w:cs="Arial"/>
          <w:i/>
          <w:color w:val="808080" w:themeColor="background1" w:themeShade="80"/>
          <w:sz w:val="20"/>
          <w:szCs w:val="20"/>
          <w:lang w:val="en-US"/>
        </w:rPr>
        <w:t xml:space="preserve">In case of non-granting or revocation of consent, your application will not be considered. </w:t>
      </w:r>
    </w:p>
    <w:p w14:paraId="531C28F3" w14:textId="77777777" w:rsidR="00FB3EAF" w:rsidRPr="00EB784E" w:rsidRDefault="00FB3EAF" w:rsidP="00FB3EAF">
      <w:pPr>
        <w:spacing w:after="120"/>
        <w:rPr>
          <w:rFonts w:ascii="Calibri" w:hAnsi="Calibri" w:cs="Calibri"/>
          <w:sz w:val="20"/>
          <w:szCs w:val="20"/>
          <w:lang w:val="en-US"/>
        </w:rPr>
      </w:pPr>
    </w:p>
    <w:p w14:paraId="7A5BE4B1" w14:textId="77777777" w:rsidR="00FB3EAF" w:rsidRPr="00EB784E" w:rsidRDefault="00FB3EAF" w:rsidP="00FB3EAF">
      <w:pPr>
        <w:spacing w:after="120"/>
        <w:rPr>
          <w:rFonts w:ascii="Calibri" w:hAnsi="Calibri" w:cs="Calibri"/>
          <w:i/>
          <w:color w:val="7F7F7F"/>
          <w:sz w:val="20"/>
          <w:szCs w:val="20"/>
          <w:lang w:val="en-US"/>
        </w:rPr>
      </w:pPr>
      <w:r w:rsidRPr="00EB784E">
        <w:rPr>
          <w:rFonts w:ascii="Calibri" w:hAnsi="Calibri" w:cs="Calibri"/>
          <w:sz w:val="20"/>
          <w:szCs w:val="20"/>
        </w:rPr>
        <w:t>Mit meiner Unterschrift akzeptiere ich alle obenstehenden Erklärungen.</w:t>
      </w:r>
      <w:r w:rsidRPr="00EB784E">
        <w:rPr>
          <w:rFonts w:ascii="Calibri" w:hAnsi="Calibri" w:cs="Calibri"/>
          <w:sz w:val="20"/>
          <w:szCs w:val="20"/>
        </w:rPr>
        <w:br/>
      </w:r>
      <w:r w:rsidRPr="00EB784E">
        <w:rPr>
          <w:rFonts w:ascii="Calibri" w:hAnsi="Calibri" w:cs="Calibri"/>
          <w:i/>
          <w:color w:val="7F7F7F"/>
          <w:sz w:val="20"/>
          <w:szCs w:val="20"/>
          <w:lang w:val="en-US"/>
        </w:rPr>
        <w:t>With my signature I accept all the foregoing conditions.</w:t>
      </w:r>
    </w:p>
    <w:p w14:paraId="3261508A" w14:textId="77777777" w:rsidR="00FB3EAF" w:rsidRPr="00EB784E" w:rsidRDefault="00FB3EAF" w:rsidP="00FB3EAF">
      <w:pPr>
        <w:pStyle w:val="Listenabsatz"/>
        <w:pBdr>
          <w:bottom w:val="single" w:sz="4" w:space="1" w:color="auto"/>
        </w:pBdr>
        <w:tabs>
          <w:tab w:val="num" w:pos="426"/>
        </w:tabs>
        <w:ind w:left="425" w:hanging="425"/>
        <w:rPr>
          <w:rFonts w:ascii="Calibri" w:hAnsi="Calibri" w:cs="Calibri"/>
          <w:sz w:val="20"/>
          <w:szCs w:val="20"/>
          <w:lang w:val="en-US"/>
        </w:rPr>
      </w:pPr>
    </w:p>
    <w:p w14:paraId="5A5B89E2" w14:textId="77777777" w:rsidR="00FB3EAF" w:rsidRPr="00EB784E" w:rsidRDefault="00FB3EAF" w:rsidP="00FB3EAF">
      <w:pPr>
        <w:pStyle w:val="Listenabsatz"/>
        <w:pBdr>
          <w:bottom w:val="single" w:sz="4" w:space="1" w:color="auto"/>
        </w:pBdr>
        <w:tabs>
          <w:tab w:val="num" w:pos="426"/>
        </w:tabs>
        <w:ind w:left="425" w:hanging="425"/>
        <w:rPr>
          <w:rFonts w:ascii="Calibri" w:hAnsi="Calibri" w:cs="Calibri"/>
          <w:sz w:val="20"/>
          <w:szCs w:val="20"/>
          <w:lang w:val="en-US"/>
        </w:rPr>
      </w:pPr>
    </w:p>
    <w:p w14:paraId="04C59572" w14:textId="77777777" w:rsidR="00FB3EAF" w:rsidRPr="00EB784E" w:rsidRDefault="00FB3EAF" w:rsidP="00FB3EAF">
      <w:pPr>
        <w:pStyle w:val="Listenabsatz"/>
        <w:pBdr>
          <w:bottom w:val="single" w:sz="4" w:space="1" w:color="auto"/>
        </w:pBdr>
        <w:tabs>
          <w:tab w:val="num" w:pos="426"/>
        </w:tabs>
        <w:ind w:left="425" w:hanging="425"/>
        <w:rPr>
          <w:rFonts w:ascii="Calibri" w:hAnsi="Calibri" w:cs="Calibri"/>
          <w:sz w:val="20"/>
          <w:szCs w:val="20"/>
          <w:lang w:val="en-US"/>
        </w:rPr>
      </w:pPr>
    </w:p>
    <w:p w14:paraId="2B02F0EF" w14:textId="77777777" w:rsidR="00FB3EAF" w:rsidRPr="00EB784E" w:rsidRDefault="00FB3EAF" w:rsidP="00FB3EAF">
      <w:pPr>
        <w:rPr>
          <w:rFonts w:ascii="Calibri" w:hAnsi="Calibri" w:cs="Calibri"/>
          <w:i/>
          <w:color w:val="7F7F7F"/>
          <w:sz w:val="20"/>
          <w:szCs w:val="20"/>
          <w:lang w:val="en-US"/>
        </w:rPr>
      </w:pPr>
      <w:r w:rsidRPr="00EB784E">
        <w:rPr>
          <w:rFonts w:ascii="Calibri" w:hAnsi="Calibri" w:cs="Calibri"/>
          <w:sz w:val="20"/>
          <w:szCs w:val="20"/>
          <w:lang w:val="en-US"/>
        </w:rPr>
        <w:t xml:space="preserve">Datum, Ort, Unterschrift der Bewerberin/des Bewerbers </w:t>
      </w:r>
      <w:r w:rsidRPr="00EB784E">
        <w:rPr>
          <w:rFonts w:ascii="Calibri" w:hAnsi="Calibri" w:cs="Calibri"/>
          <w:sz w:val="20"/>
          <w:szCs w:val="20"/>
          <w:lang w:val="en-US"/>
        </w:rPr>
        <w:br/>
      </w:r>
      <w:r w:rsidRPr="00EB784E">
        <w:rPr>
          <w:rFonts w:ascii="Calibri" w:hAnsi="Calibri" w:cs="Calibri"/>
          <w:i/>
          <w:color w:val="7F7F7F"/>
          <w:sz w:val="20"/>
          <w:szCs w:val="20"/>
          <w:lang w:val="en-US"/>
        </w:rPr>
        <w:t>Date, place, signature of applicant</w:t>
      </w:r>
    </w:p>
    <w:p w14:paraId="76530D81" w14:textId="01ECD461" w:rsidR="00FA7111" w:rsidRPr="00EB784E" w:rsidRDefault="00FA7111">
      <w:pPr>
        <w:rPr>
          <w:rFonts w:ascii="Arial" w:hAnsi="Arial" w:cs="Arial"/>
          <w:b/>
          <w:iCs/>
          <w:sz w:val="20"/>
          <w:szCs w:val="20"/>
          <w:lang w:val="en-US"/>
        </w:rPr>
      </w:pPr>
    </w:p>
    <w:sectPr w:rsidR="00FA7111" w:rsidRPr="00EB784E" w:rsidSect="00BA1257">
      <w:headerReference w:type="default" r:id="rId8"/>
      <w:footerReference w:type="default" r:id="rId9"/>
      <w:pgSz w:w="11906" w:h="16838" w:code="9"/>
      <w:pgMar w:top="1021" w:right="1134" w:bottom="1560"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8BE4" w14:textId="77777777" w:rsidR="008D4F62" w:rsidRDefault="008D4F62">
      <w:r>
        <w:separator/>
      </w:r>
    </w:p>
  </w:endnote>
  <w:endnote w:type="continuationSeparator" w:id="0">
    <w:p w14:paraId="3DC7AEE9" w14:textId="77777777" w:rsidR="008D4F62" w:rsidRDefault="008D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Times New Roman"/>
    <w:panose1 w:val="05010000000000000000"/>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F9F8" w14:textId="2BBF17C1" w:rsidR="00F90058" w:rsidRPr="007A0DF3" w:rsidRDefault="00BA1257" w:rsidP="00BA1257">
    <w:pPr>
      <w:pStyle w:val="Kopfzeile"/>
      <w:pBdr>
        <w:top w:val="single" w:sz="4" w:space="1" w:color="auto"/>
      </w:pBdr>
      <w:tabs>
        <w:tab w:val="clear" w:pos="4536"/>
        <w:tab w:val="center" w:pos="3780"/>
      </w:tabs>
      <w:jc w:val="right"/>
      <w:rPr>
        <w:rFonts w:ascii="Arial" w:hAnsi="Arial"/>
        <w:sz w:val="16"/>
        <w:szCs w:val="16"/>
      </w:rPr>
    </w:pPr>
    <w:r>
      <w:rPr>
        <w:noProof/>
      </w:rPr>
      <w:tab/>
    </w:r>
    <w:r w:rsidR="00CF1C15">
      <w:rPr>
        <w:rFonts w:ascii="Arial" w:hAnsi="Arial"/>
        <w:sz w:val="16"/>
        <w:szCs w:val="16"/>
      </w:rPr>
      <w:t>Stand</w:t>
    </w:r>
    <w:r w:rsidR="00436B1B">
      <w:rPr>
        <w:rFonts w:ascii="Arial" w:hAnsi="Arial"/>
        <w:sz w:val="16"/>
        <w:szCs w:val="16"/>
      </w:rPr>
      <w:t xml:space="preserve"> 02/2024</w:t>
    </w:r>
  </w:p>
  <w:p w14:paraId="791A8B10" w14:textId="4461EF75" w:rsidR="00F90058" w:rsidRPr="00406A14" w:rsidRDefault="00120CA5" w:rsidP="00BA1257">
    <w:pPr>
      <w:pStyle w:val="Kopfzeile"/>
      <w:tabs>
        <w:tab w:val="clear" w:pos="4536"/>
        <w:tab w:val="center" w:pos="3780"/>
      </w:tabs>
      <w:jc w:val="right"/>
      <w:rPr>
        <w:rFonts w:ascii="Arial" w:hAnsi="Arial"/>
        <w:sz w:val="16"/>
        <w:szCs w:val="16"/>
      </w:rPr>
    </w:pPr>
    <w:r>
      <w:rPr>
        <w:noProof/>
      </w:rPr>
      <w:drawing>
        <wp:inline distT="0" distB="0" distL="0" distR="0" wp14:anchorId="3DCAADA0" wp14:editId="2373ACF7">
          <wp:extent cx="7620" cy="15240"/>
          <wp:effectExtent l="0" t="0" r="0" b="0"/>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E5D29" w14:textId="77777777" w:rsidR="008D4F62" w:rsidRDefault="008D4F62">
      <w:r>
        <w:separator/>
      </w:r>
    </w:p>
  </w:footnote>
  <w:footnote w:type="continuationSeparator" w:id="0">
    <w:p w14:paraId="291AC010" w14:textId="77777777" w:rsidR="008D4F62" w:rsidRDefault="008D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E718" w14:textId="2561DB45" w:rsidR="00436B1B" w:rsidRDefault="00436B1B">
    <w:pPr>
      <w:pStyle w:val="Kopfzeile"/>
    </w:pPr>
    <w:r>
      <w:rPr>
        <w:noProof/>
      </w:rPr>
      <w:drawing>
        <wp:anchor distT="0" distB="0" distL="114300" distR="114300" simplePos="0" relativeHeight="251661312" behindDoc="1" locked="0" layoutInCell="1" allowOverlap="1" wp14:anchorId="241CDE08" wp14:editId="3BCD522C">
          <wp:simplePos x="0" y="0"/>
          <wp:positionH relativeFrom="margin">
            <wp:posOffset>4429125</wp:posOffset>
          </wp:positionH>
          <wp:positionV relativeFrom="paragraph">
            <wp:posOffset>-143510</wp:posOffset>
          </wp:positionV>
          <wp:extent cx="1353185" cy="280670"/>
          <wp:effectExtent l="0" t="0" r="0" b="5080"/>
          <wp:wrapTight wrapText="bothSides">
            <wp:wrapPolygon edited="0">
              <wp:start x="0" y="0"/>
              <wp:lineTo x="0" y="20525"/>
              <wp:lineTo x="21286" y="20525"/>
              <wp:lineTo x="2128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280670"/>
                  </a:xfrm>
                  <a:prstGeom prst="rect">
                    <a:avLst/>
                  </a:prstGeom>
                  <a:noFill/>
                </pic:spPr>
              </pic:pic>
            </a:graphicData>
          </a:graphic>
        </wp:anchor>
      </w:drawing>
    </w:r>
    <w:r>
      <w:rPr>
        <w:noProof/>
      </w:rPr>
      <w:drawing>
        <wp:anchor distT="0" distB="0" distL="114300" distR="114300" simplePos="0" relativeHeight="251663360" behindDoc="0" locked="1" layoutInCell="1" allowOverlap="1" wp14:anchorId="5BCC8A1D" wp14:editId="2BAD2935">
          <wp:simplePos x="0" y="0"/>
          <wp:positionH relativeFrom="margin">
            <wp:posOffset>-57150</wp:posOffset>
          </wp:positionH>
          <wp:positionV relativeFrom="page">
            <wp:posOffset>316230</wp:posOffset>
          </wp:positionV>
          <wp:extent cx="1457325" cy="394335"/>
          <wp:effectExtent l="0" t="0" r="9525" b="5715"/>
          <wp:wrapNone/>
          <wp:docPr id="18"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457325" cy="39433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24BD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5715B"/>
    <w:multiLevelType w:val="multilevel"/>
    <w:tmpl w:val="46A6D8B8"/>
    <w:lvl w:ilvl="0">
      <w:start w:val="1"/>
      <w:numFmt w:val="decimal"/>
      <w:lvlText w:val="%1."/>
      <w:lvlJc w:val="left"/>
      <w:pPr>
        <w:tabs>
          <w:tab w:val="num" w:pos="510"/>
        </w:tabs>
        <w:ind w:left="510" w:hanging="510"/>
      </w:pPr>
      <w:rPr>
        <w:rFonts w:ascii="Arial" w:hAnsi="Arial"/>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F01E2"/>
    <w:multiLevelType w:val="multilevel"/>
    <w:tmpl w:val="B52A93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E65A0"/>
    <w:multiLevelType w:val="multilevel"/>
    <w:tmpl w:val="7506F1A6"/>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07D41"/>
    <w:multiLevelType w:val="hybridMultilevel"/>
    <w:tmpl w:val="F7A630C4"/>
    <w:lvl w:ilvl="0" w:tplc="04070001">
      <w:start w:val="1"/>
      <w:numFmt w:val="bullet"/>
      <w:lvlText w:val=""/>
      <w:lvlJc w:val="left"/>
      <w:pPr>
        <w:ind w:left="1678" w:hanging="360"/>
      </w:pPr>
      <w:rPr>
        <w:rFonts w:ascii="Symbol" w:hAnsi="Symbol" w:hint="default"/>
      </w:rPr>
    </w:lvl>
    <w:lvl w:ilvl="1" w:tplc="04070003" w:tentative="1">
      <w:start w:val="1"/>
      <w:numFmt w:val="bullet"/>
      <w:lvlText w:val="o"/>
      <w:lvlJc w:val="left"/>
      <w:pPr>
        <w:ind w:left="2398" w:hanging="360"/>
      </w:pPr>
      <w:rPr>
        <w:rFonts w:ascii="Courier New" w:hAnsi="Courier New" w:cs="Courier New" w:hint="default"/>
      </w:rPr>
    </w:lvl>
    <w:lvl w:ilvl="2" w:tplc="04070005" w:tentative="1">
      <w:start w:val="1"/>
      <w:numFmt w:val="bullet"/>
      <w:lvlText w:val=""/>
      <w:lvlJc w:val="left"/>
      <w:pPr>
        <w:ind w:left="3118" w:hanging="360"/>
      </w:pPr>
      <w:rPr>
        <w:rFonts w:ascii="Wingdings" w:hAnsi="Wingdings" w:hint="default"/>
      </w:rPr>
    </w:lvl>
    <w:lvl w:ilvl="3" w:tplc="04070001" w:tentative="1">
      <w:start w:val="1"/>
      <w:numFmt w:val="bullet"/>
      <w:lvlText w:val=""/>
      <w:lvlJc w:val="left"/>
      <w:pPr>
        <w:ind w:left="3838" w:hanging="360"/>
      </w:pPr>
      <w:rPr>
        <w:rFonts w:ascii="Symbol" w:hAnsi="Symbol" w:hint="default"/>
      </w:rPr>
    </w:lvl>
    <w:lvl w:ilvl="4" w:tplc="04070003" w:tentative="1">
      <w:start w:val="1"/>
      <w:numFmt w:val="bullet"/>
      <w:lvlText w:val="o"/>
      <w:lvlJc w:val="left"/>
      <w:pPr>
        <w:ind w:left="4558" w:hanging="360"/>
      </w:pPr>
      <w:rPr>
        <w:rFonts w:ascii="Courier New" w:hAnsi="Courier New" w:cs="Courier New" w:hint="default"/>
      </w:rPr>
    </w:lvl>
    <w:lvl w:ilvl="5" w:tplc="04070005" w:tentative="1">
      <w:start w:val="1"/>
      <w:numFmt w:val="bullet"/>
      <w:lvlText w:val=""/>
      <w:lvlJc w:val="left"/>
      <w:pPr>
        <w:ind w:left="5278" w:hanging="360"/>
      </w:pPr>
      <w:rPr>
        <w:rFonts w:ascii="Wingdings" w:hAnsi="Wingdings" w:hint="default"/>
      </w:rPr>
    </w:lvl>
    <w:lvl w:ilvl="6" w:tplc="04070001" w:tentative="1">
      <w:start w:val="1"/>
      <w:numFmt w:val="bullet"/>
      <w:lvlText w:val=""/>
      <w:lvlJc w:val="left"/>
      <w:pPr>
        <w:ind w:left="5998" w:hanging="360"/>
      </w:pPr>
      <w:rPr>
        <w:rFonts w:ascii="Symbol" w:hAnsi="Symbol" w:hint="default"/>
      </w:rPr>
    </w:lvl>
    <w:lvl w:ilvl="7" w:tplc="04070003" w:tentative="1">
      <w:start w:val="1"/>
      <w:numFmt w:val="bullet"/>
      <w:lvlText w:val="o"/>
      <w:lvlJc w:val="left"/>
      <w:pPr>
        <w:ind w:left="6718" w:hanging="360"/>
      </w:pPr>
      <w:rPr>
        <w:rFonts w:ascii="Courier New" w:hAnsi="Courier New" w:cs="Courier New" w:hint="default"/>
      </w:rPr>
    </w:lvl>
    <w:lvl w:ilvl="8" w:tplc="04070005" w:tentative="1">
      <w:start w:val="1"/>
      <w:numFmt w:val="bullet"/>
      <w:lvlText w:val=""/>
      <w:lvlJc w:val="left"/>
      <w:pPr>
        <w:ind w:left="7438" w:hanging="360"/>
      </w:pPr>
      <w:rPr>
        <w:rFonts w:ascii="Wingdings" w:hAnsi="Wingdings" w:hint="default"/>
      </w:rPr>
    </w:lvl>
  </w:abstractNum>
  <w:abstractNum w:abstractNumId="7"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A065AF"/>
    <w:multiLevelType w:val="hybridMultilevel"/>
    <w:tmpl w:val="8278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040BF6"/>
    <w:multiLevelType w:val="hybridMultilevel"/>
    <w:tmpl w:val="563A5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011535"/>
    <w:multiLevelType w:val="multilevel"/>
    <w:tmpl w:val="8E1649BC"/>
    <w:numStyleLink w:val="Formatvorlage1"/>
  </w:abstractNum>
  <w:abstractNum w:abstractNumId="15"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24B09"/>
    <w:multiLevelType w:val="multilevel"/>
    <w:tmpl w:val="BE86911E"/>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3C0347"/>
    <w:multiLevelType w:val="hybridMultilevel"/>
    <w:tmpl w:val="F0209D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1654114">
    <w:abstractNumId w:val="2"/>
  </w:num>
  <w:num w:numId="2" w16cid:durableId="1613126489">
    <w:abstractNumId w:val="12"/>
  </w:num>
  <w:num w:numId="3" w16cid:durableId="916521423">
    <w:abstractNumId w:val="8"/>
  </w:num>
  <w:num w:numId="4" w16cid:durableId="136534481">
    <w:abstractNumId w:val="7"/>
  </w:num>
  <w:num w:numId="5" w16cid:durableId="2123920134">
    <w:abstractNumId w:val="16"/>
  </w:num>
  <w:num w:numId="6" w16cid:durableId="407459911">
    <w:abstractNumId w:val="4"/>
  </w:num>
  <w:num w:numId="7" w16cid:durableId="752119385">
    <w:abstractNumId w:val="13"/>
  </w:num>
  <w:num w:numId="8" w16cid:durableId="91897315">
    <w:abstractNumId w:val="15"/>
  </w:num>
  <w:num w:numId="9" w16cid:durableId="1004671830">
    <w:abstractNumId w:val="14"/>
  </w:num>
  <w:num w:numId="10" w16cid:durableId="1244534308">
    <w:abstractNumId w:val="11"/>
  </w:num>
  <w:num w:numId="11" w16cid:durableId="188446377">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16cid:durableId="1055927931">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16cid:durableId="614289441">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16cid:durableId="1721126181">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16cid:durableId="1127091687">
    <w:abstractNumId w:val="16"/>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16cid:durableId="388041635">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16cid:durableId="285552996">
    <w:abstractNumId w:val="16"/>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16cid:durableId="1003095822">
    <w:abstractNumId w:val="1"/>
  </w:num>
  <w:num w:numId="19" w16cid:durableId="1800033744">
    <w:abstractNumId w:val="5"/>
  </w:num>
  <w:num w:numId="20" w16cid:durableId="427654729">
    <w:abstractNumId w:val="16"/>
    <w:lvlOverride w:ilvl="0">
      <w:startOverride w:val="1"/>
    </w:lvlOverride>
    <w:lvlOverride w:ilvl="1"/>
    <w:lvlOverride w:ilvl="2"/>
    <w:lvlOverride w:ilvl="3"/>
    <w:lvlOverride w:ilvl="4"/>
    <w:lvlOverride w:ilvl="5"/>
    <w:lvlOverride w:ilvl="6"/>
    <w:lvlOverride w:ilvl="7"/>
    <w:lvlOverride w:ilvl="8"/>
  </w:num>
  <w:num w:numId="21" w16cid:durableId="1009914845">
    <w:abstractNumId w:val="10"/>
  </w:num>
  <w:num w:numId="22" w16cid:durableId="297877983">
    <w:abstractNumId w:val="0"/>
  </w:num>
  <w:num w:numId="23" w16cid:durableId="130296339">
    <w:abstractNumId w:val="9"/>
  </w:num>
  <w:num w:numId="24" w16cid:durableId="779104572">
    <w:abstractNumId w:val="16"/>
    <w:lvlOverride w:ilvl="0">
      <w:startOverride w:val="1"/>
    </w:lvlOverride>
    <w:lvlOverride w:ilvl="1"/>
    <w:lvlOverride w:ilvl="2"/>
    <w:lvlOverride w:ilvl="3"/>
    <w:lvlOverride w:ilvl="4"/>
    <w:lvlOverride w:ilvl="5"/>
    <w:lvlOverride w:ilvl="6"/>
    <w:lvlOverride w:ilvl="7"/>
    <w:lvlOverride w:ilvl="8"/>
  </w:num>
  <w:num w:numId="25" w16cid:durableId="218059185">
    <w:abstractNumId w:val="3"/>
  </w:num>
  <w:num w:numId="26" w16cid:durableId="1713840279">
    <w:abstractNumId w:val="6"/>
  </w:num>
  <w:num w:numId="27" w16cid:durableId="1443571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AC"/>
    <w:rsid w:val="00012CB0"/>
    <w:rsid w:val="000173C0"/>
    <w:rsid w:val="000312A9"/>
    <w:rsid w:val="00055A25"/>
    <w:rsid w:val="00056755"/>
    <w:rsid w:val="00063F89"/>
    <w:rsid w:val="0008352C"/>
    <w:rsid w:val="00085288"/>
    <w:rsid w:val="000A728F"/>
    <w:rsid w:val="000B4561"/>
    <w:rsid w:val="000B6796"/>
    <w:rsid w:val="000B720C"/>
    <w:rsid w:val="000B7235"/>
    <w:rsid w:val="000C0D53"/>
    <w:rsid w:val="000C7606"/>
    <w:rsid w:val="000D7CD2"/>
    <w:rsid w:val="000E0A19"/>
    <w:rsid w:val="000F1837"/>
    <w:rsid w:val="00110C13"/>
    <w:rsid w:val="0011630D"/>
    <w:rsid w:val="00117839"/>
    <w:rsid w:val="00120CA5"/>
    <w:rsid w:val="001224B7"/>
    <w:rsid w:val="00126733"/>
    <w:rsid w:val="00135C56"/>
    <w:rsid w:val="001378A6"/>
    <w:rsid w:val="001416BF"/>
    <w:rsid w:val="00157658"/>
    <w:rsid w:val="001577CE"/>
    <w:rsid w:val="001669D2"/>
    <w:rsid w:val="001716D2"/>
    <w:rsid w:val="00176DAC"/>
    <w:rsid w:val="001811EB"/>
    <w:rsid w:val="00191C8B"/>
    <w:rsid w:val="00194EB0"/>
    <w:rsid w:val="001953B2"/>
    <w:rsid w:val="001A71BD"/>
    <w:rsid w:val="001B276D"/>
    <w:rsid w:val="001B31AD"/>
    <w:rsid w:val="001C6554"/>
    <w:rsid w:val="001D1EFD"/>
    <w:rsid w:val="001E14DD"/>
    <w:rsid w:val="001E4824"/>
    <w:rsid w:val="001E48A3"/>
    <w:rsid w:val="001F15EC"/>
    <w:rsid w:val="001F421B"/>
    <w:rsid w:val="002016E0"/>
    <w:rsid w:val="002123D8"/>
    <w:rsid w:val="00213674"/>
    <w:rsid w:val="00236207"/>
    <w:rsid w:val="00240EF7"/>
    <w:rsid w:val="002507B0"/>
    <w:rsid w:val="00261FDC"/>
    <w:rsid w:val="00277DF8"/>
    <w:rsid w:val="00281446"/>
    <w:rsid w:val="0029063D"/>
    <w:rsid w:val="002C0BCB"/>
    <w:rsid w:val="002C0D69"/>
    <w:rsid w:val="002C39A5"/>
    <w:rsid w:val="002C3BEE"/>
    <w:rsid w:val="002D1F65"/>
    <w:rsid w:val="002E78BD"/>
    <w:rsid w:val="002F059A"/>
    <w:rsid w:val="002F4409"/>
    <w:rsid w:val="00303C06"/>
    <w:rsid w:val="0033266B"/>
    <w:rsid w:val="003331F4"/>
    <w:rsid w:val="00340B14"/>
    <w:rsid w:val="00342C6C"/>
    <w:rsid w:val="003546EF"/>
    <w:rsid w:val="00362976"/>
    <w:rsid w:val="00370257"/>
    <w:rsid w:val="00374ECC"/>
    <w:rsid w:val="00384342"/>
    <w:rsid w:val="00387BC1"/>
    <w:rsid w:val="003953BC"/>
    <w:rsid w:val="003A7D85"/>
    <w:rsid w:val="003C1761"/>
    <w:rsid w:val="003C6B58"/>
    <w:rsid w:val="003D225E"/>
    <w:rsid w:val="003D4CDB"/>
    <w:rsid w:val="003D4D93"/>
    <w:rsid w:val="003D6A5C"/>
    <w:rsid w:val="00406A14"/>
    <w:rsid w:val="0041380D"/>
    <w:rsid w:val="00421063"/>
    <w:rsid w:val="00436B1B"/>
    <w:rsid w:val="0045314A"/>
    <w:rsid w:val="00460D4F"/>
    <w:rsid w:val="00461F4D"/>
    <w:rsid w:val="004672B6"/>
    <w:rsid w:val="004679DB"/>
    <w:rsid w:val="004707E0"/>
    <w:rsid w:val="00477505"/>
    <w:rsid w:val="0048139B"/>
    <w:rsid w:val="004A562C"/>
    <w:rsid w:val="004B6280"/>
    <w:rsid w:val="004C39DD"/>
    <w:rsid w:val="004C7B1E"/>
    <w:rsid w:val="004D0507"/>
    <w:rsid w:val="004D0EDD"/>
    <w:rsid w:val="004D1BBD"/>
    <w:rsid w:val="004F1F7C"/>
    <w:rsid w:val="004F7ABC"/>
    <w:rsid w:val="00504562"/>
    <w:rsid w:val="00520B0D"/>
    <w:rsid w:val="00520FC2"/>
    <w:rsid w:val="00527969"/>
    <w:rsid w:val="00542BD3"/>
    <w:rsid w:val="005458B4"/>
    <w:rsid w:val="005469A3"/>
    <w:rsid w:val="005624DE"/>
    <w:rsid w:val="00565D6F"/>
    <w:rsid w:val="005858AA"/>
    <w:rsid w:val="00594A3D"/>
    <w:rsid w:val="00595C56"/>
    <w:rsid w:val="005A574C"/>
    <w:rsid w:val="005A5EAF"/>
    <w:rsid w:val="005A5F0B"/>
    <w:rsid w:val="005B36B4"/>
    <w:rsid w:val="005B7038"/>
    <w:rsid w:val="005C1F76"/>
    <w:rsid w:val="005C4217"/>
    <w:rsid w:val="005C60DA"/>
    <w:rsid w:val="005D186F"/>
    <w:rsid w:val="005E27B9"/>
    <w:rsid w:val="005F62FF"/>
    <w:rsid w:val="006014F1"/>
    <w:rsid w:val="00620D43"/>
    <w:rsid w:val="0064591F"/>
    <w:rsid w:val="00651C06"/>
    <w:rsid w:val="006522DD"/>
    <w:rsid w:val="006615DA"/>
    <w:rsid w:val="00694C67"/>
    <w:rsid w:val="006A2EF3"/>
    <w:rsid w:val="006A5BE8"/>
    <w:rsid w:val="006B104D"/>
    <w:rsid w:val="006E3933"/>
    <w:rsid w:val="006F47BB"/>
    <w:rsid w:val="006F63A8"/>
    <w:rsid w:val="006F6AEA"/>
    <w:rsid w:val="00700523"/>
    <w:rsid w:val="007053C9"/>
    <w:rsid w:val="007133A0"/>
    <w:rsid w:val="00725E69"/>
    <w:rsid w:val="00730118"/>
    <w:rsid w:val="007411D3"/>
    <w:rsid w:val="007428AC"/>
    <w:rsid w:val="00745EFA"/>
    <w:rsid w:val="00757789"/>
    <w:rsid w:val="0077009C"/>
    <w:rsid w:val="00796556"/>
    <w:rsid w:val="007A0DF3"/>
    <w:rsid w:val="007B4876"/>
    <w:rsid w:val="007B53CE"/>
    <w:rsid w:val="007C52B8"/>
    <w:rsid w:val="007C7D64"/>
    <w:rsid w:val="007D3846"/>
    <w:rsid w:val="007E171A"/>
    <w:rsid w:val="007F1366"/>
    <w:rsid w:val="007F4D89"/>
    <w:rsid w:val="00802565"/>
    <w:rsid w:val="008104B2"/>
    <w:rsid w:val="0081112A"/>
    <w:rsid w:val="008212DE"/>
    <w:rsid w:val="00830E87"/>
    <w:rsid w:val="00850BC0"/>
    <w:rsid w:val="00866191"/>
    <w:rsid w:val="008674F7"/>
    <w:rsid w:val="008837CB"/>
    <w:rsid w:val="00891575"/>
    <w:rsid w:val="008A1E2C"/>
    <w:rsid w:val="008A5B63"/>
    <w:rsid w:val="008B04D0"/>
    <w:rsid w:val="008B1519"/>
    <w:rsid w:val="008B415B"/>
    <w:rsid w:val="008B7F51"/>
    <w:rsid w:val="008D09A1"/>
    <w:rsid w:val="008D493F"/>
    <w:rsid w:val="008D4F62"/>
    <w:rsid w:val="008E526A"/>
    <w:rsid w:val="00903902"/>
    <w:rsid w:val="00915EEC"/>
    <w:rsid w:val="00920457"/>
    <w:rsid w:val="009210D2"/>
    <w:rsid w:val="00921D43"/>
    <w:rsid w:val="00952595"/>
    <w:rsid w:val="009547C2"/>
    <w:rsid w:val="009548ED"/>
    <w:rsid w:val="00981C7A"/>
    <w:rsid w:val="009A2B9A"/>
    <w:rsid w:val="009A36ED"/>
    <w:rsid w:val="009E3364"/>
    <w:rsid w:val="009E3E61"/>
    <w:rsid w:val="009E471B"/>
    <w:rsid w:val="009E720B"/>
    <w:rsid w:val="009F2EAD"/>
    <w:rsid w:val="009F617C"/>
    <w:rsid w:val="00A02733"/>
    <w:rsid w:val="00A0298B"/>
    <w:rsid w:val="00A12DA6"/>
    <w:rsid w:val="00A40063"/>
    <w:rsid w:val="00A454F6"/>
    <w:rsid w:val="00A569D8"/>
    <w:rsid w:val="00A63EE2"/>
    <w:rsid w:val="00A67B7A"/>
    <w:rsid w:val="00A95629"/>
    <w:rsid w:val="00A97681"/>
    <w:rsid w:val="00AB2B75"/>
    <w:rsid w:val="00AB6BD7"/>
    <w:rsid w:val="00B00845"/>
    <w:rsid w:val="00B26289"/>
    <w:rsid w:val="00B4089B"/>
    <w:rsid w:val="00B43B8E"/>
    <w:rsid w:val="00B442BC"/>
    <w:rsid w:val="00B4543A"/>
    <w:rsid w:val="00B468E0"/>
    <w:rsid w:val="00B65B2C"/>
    <w:rsid w:val="00B73D04"/>
    <w:rsid w:val="00B85A0B"/>
    <w:rsid w:val="00B92615"/>
    <w:rsid w:val="00B9684D"/>
    <w:rsid w:val="00BA1257"/>
    <w:rsid w:val="00BA4244"/>
    <w:rsid w:val="00BB3635"/>
    <w:rsid w:val="00BC2FF3"/>
    <w:rsid w:val="00BC6968"/>
    <w:rsid w:val="00BC7F41"/>
    <w:rsid w:val="00BE1097"/>
    <w:rsid w:val="00C001CA"/>
    <w:rsid w:val="00C04202"/>
    <w:rsid w:val="00C074B3"/>
    <w:rsid w:val="00C12396"/>
    <w:rsid w:val="00C150D7"/>
    <w:rsid w:val="00C24D55"/>
    <w:rsid w:val="00C3253C"/>
    <w:rsid w:val="00C32993"/>
    <w:rsid w:val="00C51FE8"/>
    <w:rsid w:val="00C623EB"/>
    <w:rsid w:val="00C64929"/>
    <w:rsid w:val="00C7355E"/>
    <w:rsid w:val="00C75013"/>
    <w:rsid w:val="00C77348"/>
    <w:rsid w:val="00CA6705"/>
    <w:rsid w:val="00CC6BC2"/>
    <w:rsid w:val="00CE0860"/>
    <w:rsid w:val="00CE270C"/>
    <w:rsid w:val="00CE29D7"/>
    <w:rsid w:val="00CF1C15"/>
    <w:rsid w:val="00CF3AF3"/>
    <w:rsid w:val="00D0247F"/>
    <w:rsid w:val="00D139B5"/>
    <w:rsid w:val="00D13D10"/>
    <w:rsid w:val="00D2104B"/>
    <w:rsid w:val="00D217C5"/>
    <w:rsid w:val="00D2445A"/>
    <w:rsid w:val="00D24B50"/>
    <w:rsid w:val="00D257EA"/>
    <w:rsid w:val="00D4056D"/>
    <w:rsid w:val="00D607FD"/>
    <w:rsid w:val="00D67145"/>
    <w:rsid w:val="00D737D9"/>
    <w:rsid w:val="00D74C42"/>
    <w:rsid w:val="00D807D5"/>
    <w:rsid w:val="00D85A8B"/>
    <w:rsid w:val="00D90D53"/>
    <w:rsid w:val="00D91CB9"/>
    <w:rsid w:val="00D94294"/>
    <w:rsid w:val="00D94F8D"/>
    <w:rsid w:val="00DA0229"/>
    <w:rsid w:val="00DA4B69"/>
    <w:rsid w:val="00DA60A8"/>
    <w:rsid w:val="00DC3E84"/>
    <w:rsid w:val="00DE7B4C"/>
    <w:rsid w:val="00DF4A83"/>
    <w:rsid w:val="00E00C96"/>
    <w:rsid w:val="00E05BB5"/>
    <w:rsid w:val="00E067FE"/>
    <w:rsid w:val="00E26011"/>
    <w:rsid w:val="00E27AAA"/>
    <w:rsid w:val="00E314B6"/>
    <w:rsid w:val="00E45892"/>
    <w:rsid w:val="00E62BCD"/>
    <w:rsid w:val="00E6350D"/>
    <w:rsid w:val="00E643D3"/>
    <w:rsid w:val="00E73DF2"/>
    <w:rsid w:val="00E75E5E"/>
    <w:rsid w:val="00E839A6"/>
    <w:rsid w:val="00EA5B98"/>
    <w:rsid w:val="00EA7D6E"/>
    <w:rsid w:val="00EB41E2"/>
    <w:rsid w:val="00EB6B78"/>
    <w:rsid w:val="00EB784E"/>
    <w:rsid w:val="00EC3F64"/>
    <w:rsid w:val="00EC782F"/>
    <w:rsid w:val="00ED6CDC"/>
    <w:rsid w:val="00EF23D9"/>
    <w:rsid w:val="00EF3FCC"/>
    <w:rsid w:val="00F104B7"/>
    <w:rsid w:val="00F104C1"/>
    <w:rsid w:val="00F116EE"/>
    <w:rsid w:val="00F13BE3"/>
    <w:rsid w:val="00F210D2"/>
    <w:rsid w:val="00F40616"/>
    <w:rsid w:val="00F5654D"/>
    <w:rsid w:val="00F7408D"/>
    <w:rsid w:val="00F87004"/>
    <w:rsid w:val="00F90058"/>
    <w:rsid w:val="00F978DB"/>
    <w:rsid w:val="00FA2416"/>
    <w:rsid w:val="00FA7111"/>
    <w:rsid w:val="00FB20F6"/>
    <w:rsid w:val="00FB3EAF"/>
    <w:rsid w:val="00FC194D"/>
    <w:rsid w:val="00FD019C"/>
    <w:rsid w:val="00FD15BE"/>
    <w:rsid w:val="00FE0CB6"/>
    <w:rsid w:val="00FE5ED8"/>
    <w:rsid w:val="00FF07EE"/>
    <w:rsid w:val="00FF10B1"/>
    <w:rsid w:val="00FF3A23"/>
    <w:rsid w:val="00FF4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2B5CE"/>
  <w15:docId w15:val="{1EF29A85-D1F6-4B89-8C69-7941805E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DA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character" w:styleId="Kommentarzeichen">
    <w:name w:val="annotation reference"/>
    <w:rsid w:val="00FE5ED8"/>
    <w:rPr>
      <w:sz w:val="16"/>
      <w:szCs w:val="16"/>
    </w:rPr>
  </w:style>
  <w:style w:type="paragraph" w:styleId="Kommentartext">
    <w:name w:val="annotation text"/>
    <w:basedOn w:val="Standard"/>
    <w:link w:val="KommentartextZchn"/>
    <w:rsid w:val="00FE5ED8"/>
    <w:rPr>
      <w:sz w:val="20"/>
      <w:szCs w:val="20"/>
    </w:rPr>
  </w:style>
  <w:style w:type="character" w:customStyle="1" w:styleId="KommentartextZchn">
    <w:name w:val="Kommentartext Zchn"/>
    <w:link w:val="Kommentartext"/>
    <w:rsid w:val="00FE5ED8"/>
    <w:rPr>
      <w:lang w:val="de-DE" w:eastAsia="de-DE"/>
    </w:rPr>
  </w:style>
  <w:style w:type="paragraph" w:styleId="Kommentarthema">
    <w:name w:val="annotation subject"/>
    <w:basedOn w:val="Kommentartext"/>
    <w:next w:val="Kommentartext"/>
    <w:link w:val="KommentarthemaZchn"/>
    <w:rsid w:val="00FE5ED8"/>
    <w:rPr>
      <w:b/>
      <w:bCs/>
    </w:rPr>
  </w:style>
  <w:style w:type="character" w:customStyle="1" w:styleId="KommentarthemaZchn">
    <w:name w:val="Kommentarthema Zchn"/>
    <w:link w:val="Kommentarthema"/>
    <w:rsid w:val="00FE5ED8"/>
    <w:rPr>
      <w:b/>
      <w:bCs/>
      <w:lang w:val="de-DE" w:eastAsia="de-DE"/>
    </w:rPr>
  </w:style>
  <w:style w:type="paragraph" w:styleId="Sprechblasentext">
    <w:name w:val="Balloon Text"/>
    <w:basedOn w:val="Standard"/>
    <w:link w:val="SprechblasentextZchn"/>
    <w:rsid w:val="00FE5ED8"/>
    <w:rPr>
      <w:rFonts w:ascii="Tahoma" w:hAnsi="Tahoma" w:cs="Tahoma"/>
      <w:sz w:val="16"/>
      <w:szCs w:val="16"/>
    </w:rPr>
  </w:style>
  <w:style w:type="character" w:customStyle="1" w:styleId="SprechblasentextZchn">
    <w:name w:val="Sprechblasentext Zchn"/>
    <w:link w:val="Sprechblasentext"/>
    <w:rsid w:val="00FE5ED8"/>
    <w:rPr>
      <w:rFonts w:ascii="Tahoma" w:hAnsi="Tahoma" w:cs="Tahoma"/>
      <w:sz w:val="16"/>
      <w:szCs w:val="16"/>
      <w:lang w:val="de-DE" w:eastAsia="de-DE"/>
    </w:rPr>
  </w:style>
  <w:style w:type="paragraph" w:customStyle="1" w:styleId="FarbigeListe-Akzent11">
    <w:name w:val="Farbige Liste - Akzent 11"/>
    <w:basedOn w:val="Standard"/>
    <w:uiPriority w:val="34"/>
    <w:qFormat/>
    <w:rsid w:val="000E0A1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E0A19"/>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126733"/>
    <w:pPr>
      <w:ind w:left="720"/>
      <w:contextualSpacing/>
    </w:pPr>
  </w:style>
  <w:style w:type="character" w:styleId="BesuchterLink">
    <w:name w:val="FollowedHyperlink"/>
    <w:basedOn w:val="Absatz-Standardschriftart"/>
    <w:uiPriority w:val="99"/>
    <w:semiHidden/>
    <w:unhideWhenUsed/>
    <w:rsid w:val="001E4824"/>
    <w:rPr>
      <w:color w:val="800080" w:themeColor="followedHyperlink"/>
      <w:u w:val="single"/>
    </w:rPr>
  </w:style>
  <w:style w:type="paragraph" w:styleId="Textkrper">
    <w:name w:val="Body Text"/>
    <w:basedOn w:val="Standard"/>
    <w:link w:val="TextkrperZchn"/>
    <w:rsid w:val="00E62BCD"/>
    <w:pPr>
      <w:spacing w:after="120"/>
    </w:pPr>
    <w:rPr>
      <w:rFonts w:ascii="Arial" w:hAnsi="Arial"/>
      <w:sz w:val="22"/>
      <w:szCs w:val="20"/>
    </w:rPr>
  </w:style>
  <w:style w:type="character" w:customStyle="1" w:styleId="TextkrperZchn">
    <w:name w:val="Textkörper Zchn"/>
    <w:basedOn w:val="Absatz-Standardschriftart"/>
    <w:link w:val="Textkrper"/>
    <w:rsid w:val="00E62BC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8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tzer\AppData\Roaming\Microsoft\Templates\Leitfad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D813E-24AB-41AB-BE33-35960BB4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Leitfaden</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2286</CharactersWithSpaces>
  <SharedDoc>false</SharedDoc>
  <HLinks>
    <vt:vector size="24" baseType="variant">
      <vt:variant>
        <vt:i4>5439542</vt:i4>
      </vt:variant>
      <vt:variant>
        <vt:i4>9</vt:i4>
      </vt:variant>
      <vt:variant>
        <vt:i4>0</vt:i4>
      </vt:variant>
      <vt:variant>
        <vt:i4>5</vt:i4>
      </vt:variant>
      <vt:variant>
        <vt:lpwstr>http://www.dfg.de/formulare/55_02/55_02_de.pdf</vt:lpwstr>
      </vt:variant>
      <vt:variant>
        <vt:lpwstr/>
      </vt:variant>
      <vt:variant>
        <vt:i4>6684710</vt:i4>
      </vt:variant>
      <vt:variant>
        <vt:i4>6</vt:i4>
      </vt:variant>
      <vt:variant>
        <vt:i4>0</vt:i4>
      </vt:variant>
      <vt:variant>
        <vt:i4>5</vt:i4>
      </vt:variant>
      <vt:variant>
        <vt:lpwstr>https://www.uni-bremen.de/fileadmin/user_upload/forschung/uploads_12/Dokumente/Genderaspekte.pdf</vt:lpwstr>
      </vt:variant>
      <vt:variant>
        <vt:lpwstr/>
      </vt:variant>
      <vt:variant>
        <vt:i4>7536727</vt:i4>
      </vt:variant>
      <vt:variant>
        <vt:i4>3</vt:i4>
      </vt:variant>
      <vt:variant>
        <vt:i4>0</vt:i4>
      </vt:variant>
      <vt:variant>
        <vt:i4>5</vt:i4>
      </vt:variant>
      <vt:variant>
        <vt:lpwstr>mailto:corinna.volkmann@uni-bremen.de</vt:lpwstr>
      </vt:variant>
      <vt:variant>
        <vt:lpwstr/>
      </vt:variant>
      <vt:variant>
        <vt:i4>6553637</vt:i4>
      </vt:variant>
      <vt:variant>
        <vt:i4>0</vt:i4>
      </vt:variant>
      <vt:variant>
        <vt:i4>0</vt:i4>
      </vt:variant>
      <vt:variant>
        <vt:i4>5</vt:i4>
      </vt:variant>
      <vt:variant>
        <vt:lpwstr>https://www.uni-bremen.de/fileadmin/user_upload/forschung/uploads_12/Dokumente/Erklaerung_05_Fokusprojekte.pdf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Nutzer</dc:creator>
  <cp:lastModifiedBy>Elo-Schäfer, Johanna</cp:lastModifiedBy>
  <cp:revision>3</cp:revision>
  <cp:lastPrinted>2020-12-30T13:20:00Z</cp:lastPrinted>
  <dcterms:created xsi:type="dcterms:W3CDTF">2024-05-22T12:57:00Z</dcterms:created>
  <dcterms:modified xsi:type="dcterms:W3CDTF">2024-05-22T14:19:00Z</dcterms:modified>
</cp:coreProperties>
</file>